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0F55B7D1" w:rsidR="00FC76ED" w:rsidRDefault="00090A05" w:rsidP="002D4668">
      <w:pPr>
        <w:pStyle w:val="Heading1"/>
      </w:pPr>
      <w:r>
        <w:t>CLASSMATE 1</w:t>
      </w:r>
    </w:p>
    <w:p w14:paraId="7D038842" w14:textId="77777777" w:rsidR="00E46FAF" w:rsidRPr="00E46FAF" w:rsidRDefault="00E46FAF" w:rsidP="00E46FAF">
      <w:pPr>
        <w:spacing w:before="100" w:beforeAutospacing="1" w:after="100" w:afterAutospacing="1" w:line="240" w:lineRule="auto"/>
        <w:outlineLvl w:val="1"/>
        <w:rPr>
          <w:rFonts w:ascii="Times New Roman" w:eastAsia="Times New Roman" w:hAnsi="Times New Roman" w:cs="Times New Roman"/>
          <w:b/>
          <w:bCs/>
          <w:sz w:val="36"/>
          <w:szCs w:val="36"/>
        </w:rPr>
      </w:pPr>
      <w:hyperlink r:id="rId5" w:tooltip="Author's name" w:history="1">
        <w:r w:rsidRPr="00E46FAF">
          <w:rPr>
            <w:rFonts w:ascii="Times New Roman" w:eastAsia="Times New Roman" w:hAnsi="Times New Roman" w:cs="Times New Roman"/>
            <w:b/>
            <w:bCs/>
            <w:color w:val="0000FF"/>
            <w:sz w:val="36"/>
            <w:szCs w:val="36"/>
            <w:u w:val="single"/>
          </w:rPr>
          <w:t xml:space="preserve">Kimberly Martin </w:t>
        </w:r>
      </w:hyperlink>
    </w:p>
    <w:p w14:paraId="0B8F4EA8" w14:textId="77777777" w:rsidR="00E46FAF" w:rsidRPr="00E46FAF" w:rsidRDefault="00E46FAF" w:rsidP="00E46FAF">
      <w:pPr>
        <w:spacing w:after="0"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 xml:space="preserve">1:04pm Aug 10 at 1:04pm </w:t>
      </w:r>
    </w:p>
    <w:p w14:paraId="13C92E1E" w14:textId="77777777" w:rsidR="00E46FAF" w:rsidRPr="00E46FAF" w:rsidRDefault="00E46FAF" w:rsidP="00E46FAF">
      <w:p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The “feature match” in AAC selection is “A collaborative process which involves using criterion-based assessment strategies to gather relevant information about a client’s communication and sensorimotor abilities and applying AAC expertise to match the appropriate array of AAC options that offer features relevant for meeting the person’s needs and skills” (</w:t>
      </w:r>
      <w:proofErr w:type="spellStart"/>
      <w:r w:rsidRPr="00E46FAF">
        <w:rPr>
          <w:rFonts w:ascii="Times New Roman" w:eastAsia="Times New Roman" w:hAnsi="Times New Roman" w:cs="Times New Roman"/>
          <w:sz w:val="24"/>
          <w:szCs w:val="24"/>
        </w:rPr>
        <w:t>Locast,OTR</w:t>
      </w:r>
      <w:proofErr w:type="spellEnd"/>
      <w:r w:rsidRPr="00E46FAF">
        <w:rPr>
          <w:rFonts w:ascii="Times New Roman" w:eastAsia="Times New Roman" w:hAnsi="Times New Roman" w:cs="Times New Roman"/>
          <w:sz w:val="24"/>
          <w:szCs w:val="24"/>
        </w:rPr>
        <w:t xml:space="preserve"> &amp; </w:t>
      </w:r>
      <w:proofErr w:type="spellStart"/>
      <w:r w:rsidRPr="00E46FAF">
        <w:rPr>
          <w:rFonts w:ascii="Times New Roman" w:eastAsia="Times New Roman" w:hAnsi="Times New Roman" w:cs="Times New Roman"/>
          <w:sz w:val="24"/>
          <w:szCs w:val="24"/>
        </w:rPr>
        <w:t>Marx,MS</w:t>
      </w:r>
      <w:proofErr w:type="spellEnd"/>
      <w:r w:rsidRPr="00E46FAF">
        <w:rPr>
          <w:rFonts w:ascii="Times New Roman" w:eastAsia="Times New Roman" w:hAnsi="Times New Roman" w:cs="Times New Roman"/>
          <w:sz w:val="24"/>
          <w:szCs w:val="24"/>
        </w:rPr>
        <w:t xml:space="preserve">, CCC-SLP, 2020). It uses </w:t>
      </w:r>
      <w:proofErr w:type="gramStart"/>
      <w:r w:rsidRPr="00E46FAF">
        <w:rPr>
          <w:rFonts w:ascii="Times New Roman" w:eastAsia="Times New Roman" w:hAnsi="Times New Roman" w:cs="Times New Roman"/>
          <w:sz w:val="24"/>
          <w:szCs w:val="24"/>
        </w:rPr>
        <w:t>evidence based</w:t>
      </w:r>
      <w:proofErr w:type="gramEnd"/>
      <w:r w:rsidRPr="00E46FAF">
        <w:rPr>
          <w:rFonts w:ascii="Times New Roman" w:eastAsia="Times New Roman" w:hAnsi="Times New Roman" w:cs="Times New Roman"/>
          <w:sz w:val="24"/>
          <w:szCs w:val="24"/>
        </w:rPr>
        <w:t xml:space="preserve"> practices to determine the best AT for a student and what needs are required to be met with the use of AT.</w:t>
      </w:r>
    </w:p>
    <w:p w14:paraId="27FAF962" w14:textId="77777777" w:rsidR="00E46FAF" w:rsidRPr="00E46FAF" w:rsidRDefault="00E46FAF" w:rsidP="00E46FAF">
      <w:p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            Feature match is instrumental in the selection of AAC for individual students because it allows the ESE teacher and the School team to decide what is essential based on evidence from the assessments given to a student. By using the feature matching the individual needs of the student can be determined and the proper AT can be prepared and implemented by the learning team. Feature Matching takes the guess work out of the IEP process as well because the trial period of the AT’s use allows for the student and team to see if it is a good fit for the  interventions and communications of the student. (CCC-SLP, 2020)</w:t>
      </w:r>
    </w:p>
    <w:p w14:paraId="66799275" w14:textId="77777777" w:rsidR="008B3E47" w:rsidRPr="008B3E47" w:rsidRDefault="008B3E47" w:rsidP="008B3E47"/>
    <w:p w14:paraId="7760B482" w14:textId="74015993" w:rsidR="00DA1A15" w:rsidRDefault="00DA1A15" w:rsidP="002D4668">
      <w:pPr>
        <w:pStyle w:val="Heading1"/>
      </w:pPr>
      <w:r>
        <w:t>CLASSMATE 2</w:t>
      </w:r>
    </w:p>
    <w:p w14:paraId="17FDD21A" w14:textId="77777777" w:rsidR="00E46FAF" w:rsidRPr="00E46FAF" w:rsidRDefault="00E46FAF" w:rsidP="00E46FAF">
      <w:pPr>
        <w:spacing w:before="100" w:beforeAutospacing="1" w:after="100" w:afterAutospacing="1" w:line="240" w:lineRule="auto"/>
        <w:outlineLvl w:val="1"/>
        <w:rPr>
          <w:rFonts w:ascii="Times New Roman" w:eastAsia="Times New Roman" w:hAnsi="Times New Roman" w:cs="Times New Roman"/>
          <w:b/>
          <w:bCs/>
          <w:sz w:val="36"/>
          <w:szCs w:val="36"/>
        </w:rPr>
      </w:pPr>
      <w:hyperlink r:id="rId6" w:tooltip="Author's name" w:history="1">
        <w:r w:rsidRPr="00E46FAF">
          <w:rPr>
            <w:rFonts w:ascii="Times New Roman" w:eastAsia="Times New Roman" w:hAnsi="Times New Roman" w:cs="Times New Roman"/>
            <w:b/>
            <w:bCs/>
            <w:color w:val="0000FF"/>
            <w:sz w:val="36"/>
            <w:szCs w:val="36"/>
            <w:u w:val="single"/>
          </w:rPr>
          <w:t xml:space="preserve">Heather Cortes </w:t>
        </w:r>
      </w:hyperlink>
    </w:p>
    <w:p w14:paraId="7F71EAA3" w14:textId="77777777" w:rsidR="00E46FAF" w:rsidRPr="00E46FAF" w:rsidRDefault="00E46FAF" w:rsidP="00E46FAF">
      <w:pPr>
        <w:spacing w:after="0"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 xml:space="preserve">11:11am Aug 10 at 11:11am </w:t>
      </w:r>
    </w:p>
    <w:p w14:paraId="50435C16" w14:textId="77777777" w:rsidR="00E46FAF" w:rsidRPr="00E46FAF" w:rsidRDefault="00E46FAF" w:rsidP="00E46FAF">
      <w:p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            Feature matching is the process of matching a user’s strengths, abilities, and needs to the best possible assistive technology devices, tools, or systems.  It is important to consider what the individual’s physical, sensory, cognitive, or other limitations are in order to find the correct technology that will help them to overcome those challenges.</w:t>
      </w:r>
    </w:p>
    <w:p w14:paraId="43308EFC" w14:textId="77777777" w:rsidR="00E46FAF" w:rsidRPr="00E46FAF" w:rsidRDefault="00E46FAF" w:rsidP="00E46FAF">
      <w:p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            Feature matching tends to consist of a comprehensive assessment where key features of assistive technology are evaluated in order to ensure it meets the needs of the user, that it is appropriate for the user, and also has the ability to grow with the user.</w:t>
      </w:r>
    </w:p>
    <w:p w14:paraId="38EA2EF7" w14:textId="77777777" w:rsidR="00E46FAF" w:rsidRPr="00E46FAF" w:rsidRDefault="00E46FAF" w:rsidP="00E46FAF">
      <w:p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For example:</w:t>
      </w:r>
    </w:p>
    <w:p w14:paraId="0B189645" w14:textId="77777777" w:rsidR="00E46FAF" w:rsidRPr="00E46FAF" w:rsidRDefault="00E46FAF" w:rsidP="00E46FAF">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purpose of use (expressive, receptive, organizational)</w:t>
      </w:r>
    </w:p>
    <w:p w14:paraId="4949950E" w14:textId="77777777" w:rsidR="00E46FAF" w:rsidRPr="00E46FAF" w:rsidRDefault="00E46FAF" w:rsidP="00E46FAF">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 xml:space="preserve">output (digitized, synthesized, type of voice, no voice output, </w:t>
      </w:r>
      <w:proofErr w:type="spellStart"/>
      <w:r w:rsidRPr="00E46FAF">
        <w:rPr>
          <w:rFonts w:ascii="Times New Roman" w:eastAsia="Times New Roman" w:hAnsi="Times New Roman" w:cs="Times New Roman"/>
          <w:sz w:val="24"/>
          <w:szCs w:val="24"/>
        </w:rPr>
        <w:t>etc</w:t>
      </w:r>
      <w:proofErr w:type="spellEnd"/>
      <w:r w:rsidRPr="00E46FAF">
        <w:rPr>
          <w:rFonts w:ascii="Times New Roman" w:eastAsia="Times New Roman" w:hAnsi="Times New Roman" w:cs="Times New Roman"/>
          <w:sz w:val="24"/>
          <w:szCs w:val="24"/>
        </w:rPr>
        <w:t>)</w:t>
      </w:r>
    </w:p>
    <w:p w14:paraId="26E81893" w14:textId="77777777" w:rsidR="00E46FAF" w:rsidRPr="00E46FAF" w:rsidRDefault="00E46FAF" w:rsidP="00E46FAF">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speech settings (voice recognition, recording, volume, dictation)</w:t>
      </w:r>
    </w:p>
    <w:p w14:paraId="310374C1" w14:textId="77777777" w:rsidR="00E46FAF" w:rsidRPr="00E46FAF" w:rsidRDefault="00E46FAF" w:rsidP="00E46FAF">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lastRenderedPageBreak/>
        <w:t>customization (size, color, text, buttons, orientation)</w:t>
      </w:r>
    </w:p>
    <w:p w14:paraId="6CA2D02D" w14:textId="77777777" w:rsidR="00E46FAF" w:rsidRPr="00E46FAF" w:rsidRDefault="00E46FAF" w:rsidP="00E46FAF">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 xml:space="preserve">type of support services </w:t>
      </w:r>
      <w:proofErr w:type="gramStart"/>
      <w:r w:rsidRPr="00E46FAF">
        <w:rPr>
          <w:rFonts w:ascii="Times New Roman" w:eastAsia="Times New Roman" w:hAnsi="Times New Roman" w:cs="Times New Roman"/>
          <w:sz w:val="24"/>
          <w:szCs w:val="24"/>
        </w:rPr>
        <w:t>are</w:t>
      </w:r>
      <w:proofErr w:type="gramEnd"/>
      <w:r w:rsidRPr="00E46FAF">
        <w:rPr>
          <w:rFonts w:ascii="Times New Roman" w:eastAsia="Times New Roman" w:hAnsi="Times New Roman" w:cs="Times New Roman"/>
          <w:sz w:val="24"/>
          <w:szCs w:val="24"/>
        </w:rPr>
        <w:t xml:space="preserve"> available</w:t>
      </w:r>
    </w:p>
    <w:p w14:paraId="3D1933CD" w14:textId="77777777" w:rsidR="00E46FAF" w:rsidRPr="00E46FAF" w:rsidRDefault="00E46FAF" w:rsidP="00E46FAF">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upgrades</w:t>
      </w:r>
    </w:p>
    <w:p w14:paraId="0AE51738" w14:textId="77777777" w:rsidR="00E46FAF" w:rsidRPr="00E46FAF" w:rsidRDefault="00E46FAF" w:rsidP="00E46FAF">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mounted, held, or made portable</w:t>
      </w:r>
    </w:p>
    <w:p w14:paraId="11B8675C" w14:textId="77777777" w:rsidR="00E46FAF" w:rsidRPr="00E46FAF" w:rsidRDefault="00E46FAF" w:rsidP="00E46FAF">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battery life</w:t>
      </w:r>
    </w:p>
    <w:p w14:paraId="6A61E7BF" w14:textId="77777777" w:rsidR="00E46FAF" w:rsidRPr="00E46FAF" w:rsidRDefault="00E46FAF" w:rsidP="00E46FAF">
      <w:pPr>
        <w:spacing w:before="100" w:beforeAutospacing="1" w:after="100" w:afterAutospacing="1" w:line="240" w:lineRule="auto"/>
        <w:rPr>
          <w:rFonts w:ascii="Times New Roman" w:eastAsia="Times New Roman" w:hAnsi="Times New Roman" w:cs="Times New Roman"/>
          <w:sz w:val="24"/>
          <w:szCs w:val="24"/>
        </w:rPr>
      </w:pPr>
      <w:r w:rsidRPr="00E46FAF">
        <w:rPr>
          <w:rFonts w:ascii="Times New Roman" w:eastAsia="Times New Roman" w:hAnsi="Times New Roman" w:cs="Times New Roman"/>
          <w:sz w:val="24"/>
          <w:szCs w:val="24"/>
        </w:rPr>
        <w:t>            Feature matching is instrumental in the selection of AAC for students because its purpose is to support the user and help them access a better quality of life. An AAC that is hard to use or that does not have features that meet the needs of the user can amplify the person’s challenges, amplify their frustration, and be completely counterproductive. Since individuals with disabilities vary significantly from one person to the other, feature matching is a critical first step in determining which AAC will benefit the user most.</w:t>
      </w:r>
    </w:p>
    <w:p w14:paraId="2BEAD017" w14:textId="77777777" w:rsidR="00DA1A15" w:rsidRDefault="00DA1A15" w:rsidP="00DA1A15">
      <w:pPr>
        <w:jc w:val="center"/>
      </w:pPr>
      <w:bookmarkStart w:id="0" w:name="_GoBack"/>
      <w:bookmarkEnd w:id="0"/>
    </w:p>
    <w:sectPr w:rsidR="00DA1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5501"/>
    <w:multiLevelType w:val="multilevel"/>
    <w:tmpl w:val="A0C63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E4C2E"/>
    <w:multiLevelType w:val="multilevel"/>
    <w:tmpl w:val="8D8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C74BA"/>
    <w:multiLevelType w:val="multilevel"/>
    <w:tmpl w:val="A8DEF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826A2"/>
    <w:multiLevelType w:val="multilevel"/>
    <w:tmpl w:val="91D64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FF34BE"/>
    <w:multiLevelType w:val="multilevel"/>
    <w:tmpl w:val="122C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40754"/>
    <w:multiLevelType w:val="multilevel"/>
    <w:tmpl w:val="8E74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73291"/>
    <w:multiLevelType w:val="multilevel"/>
    <w:tmpl w:val="45F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F67A0"/>
    <w:multiLevelType w:val="multilevel"/>
    <w:tmpl w:val="6D72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050CFE"/>
    <w:multiLevelType w:val="multilevel"/>
    <w:tmpl w:val="571C5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4D5B7D"/>
    <w:multiLevelType w:val="multilevel"/>
    <w:tmpl w:val="3F88A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E137C2"/>
    <w:multiLevelType w:val="multilevel"/>
    <w:tmpl w:val="9046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C2391F"/>
    <w:multiLevelType w:val="multilevel"/>
    <w:tmpl w:val="148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762B2"/>
    <w:multiLevelType w:val="multilevel"/>
    <w:tmpl w:val="3CC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792093"/>
    <w:multiLevelType w:val="multilevel"/>
    <w:tmpl w:val="9D6A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77363"/>
    <w:multiLevelType w:val="multilevel"/>
    <w:tmpl w:val="D2D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EB4F12"/>
    <w:multiLevelType w:val="multilevel"/>
    <w:tmpl w:val="3AD0AD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727E8D"/>
    <w:multiLevelType w:val="multilevel"/>
    <w:tmpl w:val="7E46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797980"/>
    <w:multiLevelType w:val="multilevel"/>
    <w:tmpl w:val="E012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9107C3"/>
    <w:multiLevelType w:val="multilevel"/>
    <w:tmpl w:val="EECEF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9A7AC3"/>
    <w:multiLevelType w:val="multilevel"/>
    <w:tmpl w:val="AA1EA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D02A79"/>
    <w:multiLevelType w:val="multilevel"/>
    <w:tmpl w:val="631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9E4915"/>
    <w:multiLevelType w:val="multilevel"/>
    <w:tmpl w:val="03506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CA22A7"/>
    <w:multiLevelType w:val="multilevel"/>
    <w:tmpl w:val="18CCC9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71319F"/>
    <w:multiLevelType w:val="multilevel"/>
    <w:tmpl w:val="AEF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A717F"/>
    <w:multiLevelType w:val="multilevel"/>
    <w:tmpl w:val="C6E84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835EF8"/>
    <w:multiLevelType w:val="multilevel"/>
    <w:tmpl w:val="3DEE5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622E5D"/>
    <w:multiLevelType w:val="multilevel"/>
    <w:tmpl w:val="D7EAD7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0A7369"/>
    <w:multiLevelType w:val="multilevel"/>
    <w:tmpl w:val="8E8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D166BF"/>
    <w:multiLevelType w:val="multilevel"/>
    <w:tmpl w:val="F92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6B0EC0"/>
    <w:multiLevelType w:val="multilevel"/>
    <w:tmpl w:val="2EA4A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2A57EA"/>
    <w:multiLevelType w:val="multilevel"/>
    <w:tmpl w:val="09A4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FC1741"/>
    <w:multiLevelType w:val="multilevel"/>
    <w:tmpl w:val="A8EC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DC1AF4"/>
    <w:multiLevelType w:val="multilevel"/>
    <w:tmpl w:val="50D42D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92622E"/>
    <w:multiLevelType w:val="multilevel"/>
    <w:tmpl w:val="9280B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3917E1"/>
    <w:multiLevelType w:val="multilevel"/>
    <w:tmpl w:val="B5A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D05B7A"/>
    <w:multiLevelType w:val="multilevel"/>
    <w:tmpl w:val="669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F86D4E"/>
    <w:multiLevelType w:val="multilevel"/>
    <w:tmpl w:val="3262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E2634C"/>
    <w:multiLevelType w:val="multilevel"/>
    <w:tmpl w:val="5ED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C032FF"/>
    <w:multiLevelType w:val="multilevel"/>
    <w:tmpl w:val="428A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335465"/>
    <w:multiLevelType w:val="multilevel"/>
    <w:tmpl w:val="E0B8A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332459"/>
    <w:multiLevelType w:val="multilevel"/>
    <w:tmpl w:val="24AA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AB51F7"/>
    <w:multiLevelType w:val="multilevel"/>
    <w:tmpl w:val="69CC3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AF2B31"/>
    <w:multiLevelType w:val="multilevel"/>
    <w:tmpl w:val="582E3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DF5BB8"/>
    <w:multiLevelType w:val="multilevel"/>
    <w:tmpl w:val="F5F45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EB6479"/>
    <w:multiLevelType w:val="multilevel"/>
    <w:tmpl w:val="6570F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A1388B"/>
    <w:multiLevelType w:val="multilevel"/>
    <w:tmpl w:val="F3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5"/>
  </w:num>
  <w:num w:numId="3">
    <w:abstractNumId w:val="27"/>
  </w:num>
  <w:num w:numId="4">
    <w:abstractNumId w:val="30"/>
  </w:num>
  <w:num w:numId="5">
    <w:abstractNumId w:val="14"/>
  </w:num>
  <w:num w:numId="6">
    <w:abstractNumId w:val="13"/>
  </w:num>
  <w:num w:numId="7">
    <w:abstractNumId w:val="4"/>
  </w:num>
  <w:num w:numId="8">
    <w:abstractNumId w:val="40"/>
  </w:num>
  <w:num w:numId="9">
    <w:abstractNumId w:val="35"/>
  </w:num>
  <w:num w:numId="10">
    <w:abstractNumId w:val="37"/>
  </w:num>
  <w:num w:numId="11">
    <w:abstractNumId w:val="6"/>
  </w:num>
  <w:num w:numId="12">
    <w:abstractNumId w:val="20"/>
  </w:num>
  <w:num w:numId="13">
    <w:abstractNumId w:val="43"/>
  </w:num>
  <w:num w:numId="14">
    <w:abstractNumId w:val="25"/>
  </w:num>
  <w:num w:numId="15">
    <w:abstractNumId w:val="16"/>
  </w:num>
  <w:num w:numId="16">
    <w:abstractNumId w:val="8"/>
  </w:num>
  <w:num w:numId="17">
    <w:abstractNumId w:val="41"/>
  </w:num>
  <w:num w:numId="18">
    <w:abstractNumId w:val="44"/>
  </w:num>
  <w:num w:numId="19">
    <w:abstractNumId w:val="7"/>
  </w:num>
  <w:num w:numId="20">
    <w:abstractNumId w:val="19"/>
  </w:num>
  <w:num w:numId="21">
    <w:abstractNumId w:val="33"/>
  </w:num>
  <w:num w:numId="22">
    <w:abstractNumId w:val="34"/>
  </w:num>
  <w:num w:numId="23">
    <w:abstractNumId w:val="36"/>
  </w:num>
  <w:num w:numId="24">
    <w:abstractNumId w:val="39"/>
  </w:num>
  <w:num w:numId="25">
    <w:abstractNumId w:val="23"/>
  </w:num>
  <w:num w:numId="26">
    <w:abstractNumId w:val="9"/>
  </w:num>
  <w:num w:numId="27">
    <w:abstractNumId w:val="28"/>
  </w:num>
  <w:num w:numId="28">
    <w:abstractNumId w:val="10"/>
  </w:num>
  <w:num w:numId="29">
    <w:abstractNumId w:val="5"/>
  </w:num>
  <w:num w:numId="30">
    <w:abstractNumId w:val="22"/>
  </w:num>
  <w:num w:numId="31">
    <w:abstractNumId w:val="17"/>
  </w:num>
  <w:num w:numId="32">
    <w:abstractNumId w:val="29"/>
  </w:num>
  <w:num w:numId="33">
    <w:abstractNumId w:val="38"/>
  </w:num>
  <w:num w:numId="34">
    <w:abstractNumId w:val="2"/>
  </w:num>
  <w:num w:numId="35">
    <w:abstractNumId w:val="11"/>
  </w:num>
  <w:num w:numId="36">
    <w:abstractNumId w:val="21"/>
  </w:num>
  <w:num w:numId="37">
    <w:abstractNumId w:val="1"/>
  </w:num>
  <w:num w:numId="38">
    <w:abstractNumId w:val="18"/>
  </w:num>
  <w:num w:numId="39">
    <w:abstractNumId w:val="42"/>
  </w:num>
  <w:num w:numId="40">
    <w:abstractNumId w:val="15"/>
  </w:num>
  <w:num w:numId="41">
    <w:abstractNumId w:val="24"/>
  </w:num>
  <w:num w:numId="42">
    <w:abstractNumId w:val="3"/>
  </w:num>
  <w:num w:numId="43">
    <w:abstractNumId w:val="26"/>
  </w:num>
  <w:num w:numId="44">
    <w:abstractNumId w:val="0"/>
  </w:num>
  <w:num w:numId="45">
    <w:abstractNumId w:val="32"/>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10AAA"/>
    <w:rsid w:val="00090A05"/>
    <w:rsid w:val="00181521"/>
    <w:rsid w:val="002027BE"/>
    <w:rsid w:val="00291277"/>
    <w:rsid w:val="002D4668"/>
    <w:rsid w:val="002E4C7B"/>
    <w:rsid w:val="00362CFC"/>
    <w:rsid w:val="00575A5F"/>
    <w:rsid w:val="005D54BF"/>
    <w:rsid w:val="00623929"/>
    <w:rsid w:val="007559D0"/>
    <w:rsid w:val="00763AE9"/>
    <w:rsid w:val="007F6BCB"/>
    <w:rsid w:val="008100A4"/>
    <w:rsid w:val="008A1F7D"/>
    <w:rsid w:val="008B3E47"/>
    <w:rsid w:val="00BA4ACA"/>
    <w:rsid w:val="00C62769"/>
    <w:rsid w:val="00C71FB5"/>
    <w:rsid w:val="00C91CFA"/>
    <w:rsid w:val="00CD340E"/>
    <w:rsid w:val="00D8792C"/>
    <w:rsid w:val="00DA1A15"/>
    <w:rsid w:val="00E46FAF"/>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6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paragraph" w:customStyle="1" w:styleId="p1">
    <w:name w:val="p1"/>
    <w:basedOn w:val="Normal"/>
    <w:rsid w:val="00C71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C71FB5"/>
  </w:style>
  <w:style w:type="character" w:customStyle="1" w:styleId="Heading1Char">
    <w:name w:val="Heading 1 Char"/>
    <w:basedOn w:val="DefaultParagraphFont"/>
    <w:link w:val="Heading1"/>
    <w:uiPriority w:val="9"/>
    <w:rsid w:val="002D4668"/>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2D4668"/>
    <w:pPr>
      <w:spacing w:after="0" w:line="240" w:lineRule="auto"/>
    </w:pPr>
  </w:style>
  <w:style w:type="paragraph" w:customStyle="1" w:styleId="p2">
    <w:name w:val="p2"/>
    <w:basedOn w:val="Normal"/>
    <w:rsid w:val="002D4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D4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9535">
      <w:bodyDiv w:val="1"/>
      <w:marLeft w:val="0"/>
      <w:marRight w:val="0"/>
      <w:marTop w:val="0"/>
      <w:marBottom w:val="0"/>
      <w:divBdr>
        <w:top w:val="none" w:sz="0" w:space="0" w:color="auto"/>
        <w:left w:val="none" w:sz="0" w:space="0" w:color="auto"/>
        <w:bottom w:val="none" w:sz="0" w:space="0" w:color="auto"/>
        <w:right w:val="none" w:sz="0" w:space="0" w:color="auto"/>
      </w:divBdr>
      <w:divsChild>
        <w:div w:id="11031768">
          <w:marLeft w:val="0"/>
          <w:marRight w:val="0"/>
          <w:marTop w:val="0"/>
          <w:marBottom w:val="0"/>
          <w:divBdr>
            <w:top w:val="none" w:sz="0" w:space="0" w:color="auto"/>
            <w:left w:val="none" w:sz="0" w:space="0" w:color="auto"/>
            <w:bottom w:val="none" w:sz="0" w:space="0" w:color="auto"/>
            <w:right w:val="none" w:sz="0" w:space="0" w:color="auto"/>
          </w:divBdr>
          <w:divsChild>
            <w:div w:id="1659309791">
              <w:marLeft w:val="0"/>
              <w:marRight w:val="0"/>
              <w:marTop w:val="0"/>
              <w:marBottom w:val="0"/>
              <w:divBdr>
                <w:top w:val="none" w:sz="0" w:space="0" w:color="auto"/>
                <w:left w:val="none" w:sz="0" w:space="0" w:color="auto"/>
                <w:bottom w:val="none" w:sz="0" w:space="0" w:color="auto"/>
                <w:right w:val="none" w:sz="0" w:space="0" w:color="auto"/>
              </w:divBdr>
            </w:div>
          </w:divsChild>
        </w:div>
        <w:div w:id="736241777">
          <w:marLeft w:val="0"/>
          <w:marRight w:val="0"/>
          <w:marTop w:val="0"/>
          <w:marBottom w:val="0"/>
          <w:divBdr>
            <w:top w:val="none" w:sz="0" w:space="0" w:color="auto"/>
            <w:left w:val="none" w:sz="0" w:space="0" w:color="auto"/>
            <w:bottom w:val="none" w:sz="0" w:space="0" w:color="auto"/>
            <w:right w:val="none" w:sz="0" w:space="0" w:color="auto"/>
          </w:divBdr>
          <w:divsChild>
            <w:div w:id="776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270476256">
      <w:bodyDiv w:val="1"/>
      <w:marLeft w:val="0"/>
      <w:marRight w:val="0"/>
      <w:marTop w:val="0"/>
      <w:marBottom w:val="0"/>
      <w:divBdr>
        <w:top w:val="none" w:sz="0" w:space="0" w:color="auto"/>
        <w:left w:val="none" w:sz="0" w:space="0" w:color="auto"/>
        <w:bottom w:val="none" w:sz="0" w:space="0" w:color="auto"/>
        <w:right w:val="none" w:sz="0" w:space="0" w:color="auto"/>
      </w:divBdr>
      <w:divsChild>
        <w:div w:id="1789617878">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
          </w:divsChild>
        </w:div>
        <w:div w:id="1711221680">
          <w:marLeft w:val="0"/>
          <w:marRight w:val="0"/>
          <w:marTop w:val="0"/>
          <w:marBottom w:val="0"/>
          <w:divBdr>
            <w:top w:val="none" w:sz="0" w:space="0" w:color="auto"/>
            <w:left w:val="none" w:sz="0" w:space="0" w:color="auto"/>
            <w:bottom w:val="none" w:sz="0" w:space="0" w:color="auto"/>
            <w:right w:val="none" w:sz="0" w:space="0" w:color="auto"/>
          </w:divBdr>
          <w:divsChild>
            <w:div w:id="14669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0538">
      <w:bodyDiv w:val="1"/>
      <w:marLeft w:val="0"/>
      <w:marRight w:val="0"/>
      <w:marTop w:val="0"/>
      <w:marBottom w:val="0"/>
      <w:divBdr>
        <w:top w:val="none" w:sz="0" w:space="0" w:color="auto"/>
        <w:left w:val="none" w:sz="0" w:space="0" w:color="auto"/>
        <w:bottom w:val="none" w:sz="0" w:space="0" w:color="auto"/>
        <w:right w:val="none" w:sz="0" w:space="0" w:color="auto"/>
      </w:divBdr>
      <w:divsChild>
        <w:div w:id="1295676982">
          <w:marLeft w:val="0"/>
          <w:marRight w:val="0"/>
          <w:marTop w:val="0"/>
          <w:marBottom w:val="0"/>
          <w:divBdr>
            <w:top w:val="none" w:sz="0" w:space="0" w:color="auto"/>
            <w:left w:val="none" w:sz="0" w:space="0" w:color="auto"/>
            <w:bottom w:val="none" w:sz="0" w:space="0" w:color="auto"/>
            <w:right w:val="none" w:sz="0" w:space="0" w:color="auto"/>
          </w:divBdr>
          <w:divsChild>
            <w:div w:id="1277784858">
              <w:marLeft w:val="0"/>
              <w:marRight w:val="0"/>
              <w:marTop w:val="0"/>
              <w:marBottom w:val="0"/>
              <w:divBdr>
                <w:top w:val="none" w:sz="0" w:space="0" w:color="auto"/>
                <w:left w:val="none" w:sz="0" w:space="0" w:color="auto"/>
                <w:bottom w:val="none" w:sz="0" w:space="0" w:color="auto"/>
                <w:right w:val="none" w:sz="0" w:space="0" w:color="auto"/>
              </w:divBdr>
            </w:div>
          </w:divsChild>
        </w:div>
        <w:div w:id="466170871">
          <w:marLeft w:val="0"/>
          <w:marRight w:val="0"/>
          <w:marTop w:val="0"/>
          <w:marBottom w:val="0"/>
          <w:divBdr>
            <w:top w:val="none" w:sz="0" w:space="0" w:color="auto"/>
            <w:left w:val="none" w:sz="0" w:space="0" w:color="auto"/>
            <w:bottom w:val="none" w:sz="0" w:space="0" w:color="auto"/>
            <w:right w:val="none" w:sz="0" w:space="0" w:color="auto"/>
          </w:divBdr>
          <w:divsChild>
            <w:div w:id="3564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96486">
      <w:bodyDiv w:val="1"/>
      <w:marLeft w:val="0"/>
      <w:marRight w:val="0"/>
      <w:marTop w:val="0"/>
      <w:marBottom w:val="0"/>
      <w:divBdr>
        <w:top w:val="none" w:sz="0" w:space="0" w:color="auto"/>
        <w:left w:val="none" w:sz="0" w:space="0" w:color="auto"/>
        <w:bottom w:val="none" w:sz="0" w:space="0" w:color="auto"/>
        <w:right w:val="none" w:sz="0" w:space="0" w:color="auto"/>
      </w:divBdr>
      <w:divsChild>
        <w:div w:id="766853387">
          <w:marLeft w:val="0"/>
          <w:marRight w:val="0"/>
          <w:marTop w:val="0"/>
          <w:marBottom w:val="0"/>
          <w:divBdr>
            <w:top w:val="none" w:sz="0" w:space="0" w:color="auto"/>
            <w:left w:val="none" w:sz="0" w:space="0" w:color="auto"/>
            <w:bottom w:val="none" w:sz="0" w:space="0" w:color="auto"/>
            <w:right w:val="none" w:sz="0" w:space="0" w:color="auto"/>
          </w:divBdr>
          <w:divsChild>
            <w:div w:id="703605107">
              <w:marLeft w:val="0"/>
              <w:marRight w:val="0"/>
              <w:marTop w:val="0"/>
              <w:marBottom w:val="0"/>
              <w:divBdr>
                <w:top w:val="none" w:sz="0" w:space="0" w:color="auto"/>
                <w:left w:val="none" w:sz="0" w:space="0" w:color="auto"/>
                <w:bottom w:val="none" w:sz="0" w:space="0" w:color="auto"/>
                <w:right w:val="none" w:sz="0" w:space="0" w:color="auto"/>
              </w:divBdr>
            </w:div>
          </w:divsChild>
        </w:div>
        <w:div w:id="559292963">
          <w:marLeft w:val="0"/>
          <w:marRight w:val="0"/>
          <w:marTop w:val="0"/>
          <w:marBottom w:val="0"/>
          <w:divBdr>
            <w:top w:val="none" w:sz="0" w:space="0" w:color="auto"/>
            <w:left w:val="none" w:sz="0" w:space="0" w:color="auto"/>
            <w:bottom w:val="none" w:sz="0" w:space="0" w:color="auto"/>
            <w:right w:val="none" w:sz="0" w:space="0" w:color="auto"/>
          </w:divBdr>
          <w:divsChild>
            <w:div w:id="18232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01639031">
      <w:bodyDiv w:val="1"/>
      <w:marLeft w:val="0"/>
      <w:marRight w:val="0"/>
      <w:marTop w:val="0"/>
      <w:marBottom w:val="0"/>
      <w:divBdr>
        <w:top w:val="none" w:sz="0" w:space="0" w:color="auto"/>
        <w:left w:val="none" w:sz="0" w:space="0" w:color="auto"/>
        <w:bottom w:val="none" w:sz="0" w:space="0" w:color="auto"/>
        <w:right w:val="none" w:sz="0" w:space="0" w:color="auto"/>
      </w:divBdr>
      <w:divsChild>
        <w:div w:id="2013363622">
          <w:marLeft w:val="0"/>
          <w:marRight w:val="0"/>
          <w:marTop w:val="0"/>
          <w:marBottom w:val="0"/>
          <w:divBdr>
            <w:top w:val="none" w:sz="0" w:space="0" w:color="auto"/>
            <w:left w:val="none" w:sz="0" w:space="0" w:color="auto"/>
            <w:bottom w:val="none" w:sz="0" w:space="0" w:color="auto"/>
            <w:right w:val="none" w:sz="0" w:space="0" w:color="auto"/>
          </w:divBdr>
          <w:divsChild>
            <w:div w:id="30617686">
              <w:marLeft w:val="0"/>
              <w:marRight w:val="0"/>
              <w:marTop w:val="0"/>
              <w:marBottom w:val="0"/>
              <w:divBdr>
                <w:top w:val="none" w:sz="0" w:space="0" w:color="auto"/>
                <w:left w:val="none" w:sz="0" w:space="0" w:color="auto"/>
                <w:bottom w:val="none" w:sz="0" w:space="0" w:color="auto"/>
                <w:right w:val="none" w:sz="0" w:space="0" w:color="auto"/>
              </w:divBdr>
            </w:div>
          </w:divsChild>
        </w:div>
        <w:div w:id="158228334">
          <w:marLeft w:val="0"/>
          <w:marRight w:val="0"/>
          <w:marTop w:val="0"/>
          <w:marBottom w:val="0"/>
          <w:divBdr>
            <w:top w:val="none" w:sz="0" w:space="0" w:color="auto"/>
            <w:left w:val="none" w:sz="0" w:space="0" w:color="auto"/>
            <w:bottom w:val="none" w:sz="0" w:space="0" w:color="auto"/>
            <w:right w:val="none" w:sz="0" w:space="0" w:color="auto"/>
          </w:divBdr>
          <w:divsChild>
            <w:div w:id="208464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72932">
      <w:bodyDiv w:val="1"/>
      <w:marLeft w:val="0"/>
      <w:marRight w:val="0"/>
      <w:marTop w:val="0"/>
      <w:marBottom w:val="0"/>
      <w:divBdr>
        <w:top w:val="none" w:sz="0" w:space="0" w:color="auto"/>
        <w:left w:val="none" w:sz="0" w:space="0" w:color="auto"/>
        <w:bottom w:val="none" w:sz="0" w:space="0" w:color="auto"/>
        <w:right w:val="none" w:sz="0" w:space="0" w:color="auto"/>
      </w:divBdr>
      <w:divsChild>
        <w:div w:id="1863207833">
          <w:marLeft w:val="0"/>
          <w:marRight w:val="0"/>
          <w:marTop w:val="0"/>
          <w:marBottom w:val="0"/>
          <w:divBdr>
            <w:top w:val="none" w:sz="0" w:space="0" w:color="auto"/>
            <w:left w:val="none" w:sz="0" w:space="0" w:color="auto"/>
            <w:bottom w:val="none" w:sz="0" w:space="0" w:color="auto"/>
            <w:right w:val="none" w:sz="0" w:space="0" w:color="auto"/>
          </w:divBdr>
          <w:divsChild>
            <w:div w:id="1343433717">
              <w:marLeft w:val="0"/>
              <w:marRight w:val="0"/>
              <w:marTop w:val="0"/>
              <w:marBottom w:val="0"/>
              <w:divBdr>
                <w:top w:val="none" w:sz="0" w:space="0" w:color="auto"/>
                <w:left w:val="none" w:sz="0" w:space="0" w:color="auto"/>
                <w:bottom w:val="none" w:sz="0" w:space="0" w:color="auto"/>
                <w:right w:val="none" w:sz="0" w:space="0" w:color="auto"/>
              </w:divBdr>
            </w:div>
          </w:divsChild>
        </w:div>
        <w:div w:id="1608003638">
          <w:marLeft w:val="0"/>
          <w:marRight w:val="0"/>
          <w:marTop w:val="0"/>
          <w:marBottom w:val="0"/>
          <w:divBdr>
            <w:top w:val="none" w:sz="0" w:space="0" w:color="auto"/>
            <w:left w:val="none" w:sz="0" w:space="0" w:color="auto"/>
            <w:bottom w:val="none" w:sz="0" w:space="0" w:color="auto"/>
            <w:right w:val="none" w:sz="0" w:space="0" w:color="auto"/>
          </w:divBdr>
          <w:divsChild>
            <w:div w:id="111640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74042">
      <w:bodyDiv w:val="1"/>
      <w:marLeft w:val="0"/>
      <w:marRight w:val="0"/>
      <w:marTop w:val="0"/>
      <w:marBottom w:val="0"/>
      <w:divBdr>
        <w:top w:val="none" w:sz="0" w:space="0" w:color="auto"/>
        <w:left w:val="none" w:sz="0" w:space="0" w:color="auto"/>
        <w:bottom w:val="none" w:sz="0" w:space="0" w:color="auto"/>
        <w:right w:val="none" w:sz="0" w:space="0" w:color="auto"/>
      </w:divBdr>
      <w:divsChild>
        <w:div w:id="673605182">
          <w:marLeft w:val="0"/>
          <w:marRight w:val="0"/>
          <w:marTop w:val="0"/>
          <w:marBottom w:val="0"/>
          <w:divBdr>
            <w:top w:val="none" w:sz="0" w:space="0" w:color="auto"/>
            <w:left w:val="none" w:sz="0" w:space="0" w:color="auto"/>
            <w:bottom w:val="none" w:sz="0" w:space="0" w:color="auto"/>
            <w:right w:val="none" w:sz="0" w:space="0" w:color="auto"/>
          </w:divBdr>
          <w:divsChild>
            <w:div w:id="470054831">
              <w:marLeft w:val="0"/>
              <w:marRight w:val="0"/>
              <w:marTop w:val="0"/>
              <w:marBottom w:val="0"/>
              <w:divBdr>
                <w:top w:val="none" w:sz="0" w:space="0" w:color="auto"/>
                <w:left w:val="none" w:sz="0" w:space="0" w:color="auto"/>
                <w:bottom w:val="none" w:sz="0" w:space="0" w:color="auto"/>
                <w:right w:val="none" w:sz="0" w:space="0" w:color="auto"/>
              </w:divBdr>
            </w:div>
          </w:divsChild>
        </w:div>
        <w:div w:id="480923862">
          <w:marLeft w:val="0"/>
          <w:marRight w:val="0"/>
          <w:marTop w:val="0"/>
          <w:marBottom w:val="0"/>
          <w:divBdr>
            <w:top w:val="none" w:sz="0" w:space="0" w:color="auto"/>
            <w:left w:val="none" w:sz="0" w:space="0" w:color="auto"/>
            <w:bottom w:val="none" w:sz="0" w:space="0" w:color="auto"/>
            <w:right w:val="none" w:sz="0" w:space="0" w:color="auto"/>
          </w:divBdr>
          <w:divsChild>
            <w:div w:id="21470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814">
      <w:bodyDiv w:val="1"/>
      <w:marLeft w:val="0"/>
      <w:marRight w:val="0"/>
      <w:marTop w:val="0"/>
      <w:marBottom w:val="0"/>
      <w:divBdr>
        <w:top w:val="none" w:sz="0" w:space="0" w:color="auto"/>
        <w:left w:val="none" w:sz="0" w:space="0" w:color="auto"/>
        <w:bottom w:val="none" w:sz="0" w:space="0" w:color="auto"/>
        <w:right w:val="none" w:sz="0" w:space="0" w:color="auto"/>
      </w:divBdr>
      <w:divsChild>
        <w:div w:id="108554908">
          <w:marLeft w:val="0"/>
          <w:marRight w:val="0"/>
          <w:marTop w:val="0"/>
          <w:marBottom w:val="0"/>
          <w:divBdr>
            <w:top w:val="none" w:sz="0" w:space="0" w:color="auto"/>
            <w:left w:val="none" w:sz="0" w:space="0" w:color="auto"/>
            <w:bottom w:val="none" w:sz="0" w:space="0" w:color="auto"/>
            <w:right w:val="none" w:sz="0" w:space="0" w:color="auto"/>
          </w:divBdr>
          <w:divsChild>
            <w:div w:id="2074308739">
              <w:marLeft w:val="0"/>
              <w:marRight w:val="0"/>
              <w:marTop w:val="0"/>
              <w:marBottom w:val="0"/>
              <w:divBdr>
                <w:top w:val="none" w:sz="0" w:space="0" w:color="auto"/>
                <w:left w:val="none" w:sz="0" w:space="0" w:color="auto"/>
                <w:bottom w:val="none" w:sz="0" w:space="0" w:color="auto"/>
                <w:right w:val="none" w:sz="0" w:space="0" w:color="auto"/>
              </w:divBdr>
            </w:div>
          </w:divsChild>
        </w:div>
        <w:div w:id="887305618">
          <w:marLeft w:val="0"/>
          <w:marRight w:val="0"/>
          <w:marTop w:val="0"/>
          <w:marBottom w:val="0"/>
          <w:divBdr>
            <w:top w:val="none" w:sz="0" w:space="0" w:color="auto"/>
            <w:left w:val="none" w:sz="0" w:space="0" w:color="auto"/>
            <w:bottom w:val="none" w:sz="0" w:space="0" w:color="auto"/>
            <w:right w:val="none" w:sz="0" w:space="0" w:color="auto"/>
          </w:divBdr>
          <w:divsChild>
            <w:div w:id="139855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3006">
      <w:bodyDiv w:val="1"/>
      <w:marLeft w:val="0"/>
      <w:marRight w:val="0"/>
      <w:marTop w:val="0"/>
      <w:marBottom w:val="0"/>
      <w:divBdr>
        <w:top w:val="none" w:sz="0" w:space="0" w:color="auto"/>
        <w:left w:val="none" w:sz="0" w:space="0" w:color="auto"/>
        <w:bottom w:val="none" w:sz="0" w:space="0" w:color="auto"/>
        <w:right w:val="none" w:sz="0" w:space="0" w:color="auto"/>
      </w:divBdr>
      <w:divsChild>
        <w:div w:id="879197748">
          <w:marLeft w:val="0"/>
          <w:marRight w:val="0"/>
          <w:marTop w:val="0"/>
          <w:marBottom w:val="0"/>
          <w:divBdr>
            <w:top w:val="none" w:sz="0" w:space="0" w:color="auto"/>
            <w:left w:val="none" w:sz="0" w:space="0" w:color="auto"/>
            <w:bottom w:val="none" w:sz="0" w:space="0" w:color="auto"/>
            <w:right w:val="none" w:sz="0" w:space="0" w:color="auto"/>
          </w:divBdr>
          <w:divsChild>
            <w:div w:id="1396708905">
              <w:marLeft w:val="0"/>
              <w:marRight w:val="0"/>
              <w:marTop w:val="0"/>
              <w:marBottom w:val="0"/>
              <w:divBdr>
                <w:top w:val="none" w:sz="0" w:space="0" w:color="auto"/>
                <w:left w:val="none" w:sz="0" w:space="0" w:color="auto"/>
                <w:bottom w:val="none" w:sz="0" w:space="0" w:color="auto"/>
                <w:right w:val="none" w:sz="0" w:space="0" w:color="auto"/>
              </w:divBdr>
            </w:div>
          </w:divsChild>
        </w:div>
        <w:div w:id="1088773508">
          <w:marLeft w:val="0"/>
          <w:marRight w:val="0"/>
          <w:marTop w:val="0"/>
          <w:marBottom w:val="0"/>
          <w:divBdr>
            <w:top w:val="none" w:sz="0" w:space="0" w:color="auto"/>
            <w:left w:val="none" w:sz="0" w:space="0" w:color="auto"/>
            <w:bottom w:val="none" w:sz="0" w:space="0" w:color="auto"/>
            <w:right w:val="none" w:sz="0" w:space="0" w:color="auto"/>
          </w:divBdr>
          <w:divsChild>
            <w:div w:id="74464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79817">
      <w:bodyDiv w:val="1"/>
      <w:marLeft w:val="0"/>
      <w:marRight w:val="0"/>
      <w:marTop w:val="0"/>
      <w:marBottom w:val="0"/>
      <w:divBdr>
        <w:top w:val="none" w:sz="0" w:space="0" w:color="auto"/>
        <w:left w:val="none" w:sz="0" w:space="0" w:color="auto"/>
        <w:bottom w:val="none" w:sz="0" w:space="0" w:color="auto"/>
        <w:right w:val="none" w:sz="0" w:space="0" w:color="auto"/>
      </w:divBdr>
      <w:divsChild>
        <w:div w:id="2111270513">
          <w:marLeft w:val="0"/>
          <w:marRight w:val="0"/>
          <w:marTop w:val="0"/>
          <w:marBottom w:val="0"/>
          <w:divBdr>
            <w:top w:val="none" w:sz="0" w:space="0" w:color="auto"/>
            <w:left w:val="none" w:sz="0" w:space="0" w:color="auto"/>
            <w:bottom w:val="none" w:sz="0" w:space="0" w:color="auto"/>
            <w:right w:val="none" w:sz="0" w:space="0" w:color="auto"/>
          </w:divBdr>
          <w:divsChild>
            <w:div w:id="1915579132">
              <w:marLeft w:val="0"/>
              <w:marRight w:val="0"/>
              <w:marTop w:val="0"/>
              <w:marBottom w:val="0"/>
              <w:divBdr>
                <w:top w:val="none" w:sz="0" w:space="0" w:color="auto"/>
                <w:left w:val="none" w:sz="0" w:space="0" w:color="auto"/>
                <w:bottom w:val="none" w:sz="0" w:space="0" w:color="auto"/>
                <w:right w:val="none" w:sz="0" w:space="0" w:color="auto"/>
              </w:divBdr>
            </w:div>
          </w:divsChild>
        </w:div>
        <w:div w:id="1966420644">
          <w:marLeft w:val="0"/>
          <w:marRight w:val="0"/>
          <w:marTop w:val="0"/>
          <w:marBottom w:val="0"/>
          <w:divBdr>
            <w:top w:val="none" w:sz="0" w:space="0" w:color="auto"/>
            <w:left w:val="none" w:sz="0" w:space="0" w:color="auto"/>
            <w:bottom w:val="none" w:sz="0" w:space="0" w:color="auto"/>
            <w:right w:val="none" w:sz="0" w:space="0" w:color="auto"/>
          </w:divBdr>
          <w:divsChild>
            <w:div w:id="1946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2203">
      <w:bodyDiv w:val="1"/>
      <w:marLeft w:val="0"/>
      <w:marRight w:val="0"/>
      <w:marTop w:val="0"/>
      <w:marBottom w:val="0"/>
      <w:divBdr>
        <w:top w:val="none" w:sz="0" w:space="0" w:color="auto"/>
        <w:left w:val="none" w:sz="0" w:space="0" w:color="auto"/>
        <w:bottom w:val="none" w:sz="0" w:space="0" w:color="auto"/>
        <w:right w:val="none" w:sz="0" w:space="0" w:color="auto"/>
      </w:divBdr>
      <w:divsChild>
        <w:div w:id="2069382467">
          <w:marLeft w:val="0"/>
          <w:marRight w:val="0"/>
          <w:marTop w:val="0"/>
          <w:marBottom w:val="0"/>
          <w:divBdr>
            <w:top w:val="none" w:sz="0" w:space="0" w:color="auto"/>
            <w:left w:val="none" w:sz="0" w:space="0" w:color="auto"/>
            <w:bottom w:val="none" w:sz="0" w:space="0" w:color="auto"/>
            <w:right w:val="none" w:sz="0" w:space="0" w:color="auto"/>
          </w:divBdr>
          <w:divsChild>
            <w:div w:id="1963462784">
              <w:marLeft w:val="0"/>
              <w:marRight w:val="0"/>
              <w:marTop w:val="0"/>
              <w:marBottom w:val="0"/>
              <w:divBdr>
                <w:top w:val="none" w:sz="0" w:space="0" w:color="auto"/>
                <w:left w:val="none" w:sz="0" w:space="0" w:color="auto"/>
                <w:bottom w:val="none" w:sz="0" w:space="0" w:color="auto"/>
                <w:right w:val="none" w:sz="0" w:space="0" w:color="auto"/>
              </w:divBdr>
            </w:div>
          </w:divsChild>
        </w:div>
        <w:div w:id="2140875644">
          <w:marLeft w:val="0"/>
          <w:marRight w:val="0"/>
          <w:marTop w:val="0"/>
          <w:marBottom w:val="0"/>
          <w:divBdr>
            <w:top w:val="none" w:sz="0" w:space="0" w:color="auto"/>
            <w:left w:val="none" w:sz="0" w:space="0" w:color="auto"/>
            <w:bottom w:val="none" w:sz="0" w:space="0" w:color="auto"/>
            <w:right w:val="none" w:sz="0" w:space="0" w:color="auto"/>
          </w:divBdr>
          <w:divsChild>
            <w:div w:id="155434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98338">
      <w:bodyDiv w:val="1"/>
      <w:marLeft w:val="0"/>
      <w:marRight w:val="0"/>
      <w:marTop w:val="0"/>
      <w:marBottom w:val="0"/>
      <w:divBdr>
        <w:top w:val="none" w:sz="0" w:space="0" w:color="auto"/>
        <w:left w:val="none" w:sz="0" w:space="0" w:color="auto"/>
        <w:bottom w:val="none" w:sz="0" w:space="0" w:color="auto"/>
        <w:right w:val="none" w:sz="0" w:space="0" w:color="auto"/>
      </w:divBdr>
      <w:divsChild>
        <w:div w:id="1594897876">
          <w:marLeft w:val="0"/>
          <w:marRight w:val="0"/>
          <w:marTop w:val="0"/>
          <w:marBottom w:val="0"/>
          <w:divBdr>
            <w:top w:val="none" w:sz="0" w:space="0" w:color="auto"/>
            <w:left w:val="none" w:sz="0" w:space="0" w:color="auto"/>
            <w:bottom w:val="none" w:sz="0" w:space="0" w:color="auto"/>
            <w:right w:val="none" w:sz="0" w:space="0" w:color="auto"/>
          </w:divBdr>
          <w:divsChild>
            <w:div w:id="2127774073">
              <w:marLeft w:val="0"/>
              <w:marRight w:val="0"/>
              <w:marTop w:val="0"/>
              <w:marBottom w:val="0"/>
              <w:divBdr>
                <w:top w:val="none" w:sz="0" w:space="0" w:color="auto"/>
                <w:left w:val="none" w:sz="0" w:space="0" w:color="auto"/>
                <w:bottom w:val="none" w:sz="0" w:space="0" w:color="auto"/>
                <w:right w:val="none" w:sz="0" w:space="0" w:color="auto"/>
              </w:divBdr>
            </w:div>
          </w:divsChild>
        </w:div>
        <w:div w:id="218515223">
          <w:marLeft w:val="0"/>
          <w:marRight w:val="0"/>
          <w:marTop w:val="0"/>
          <w:marBottom w:val="0"/>
          <w:divBdr>
            <w:top w:val="none" w:sz="0" w:space="0" w:color="auto"/>
            <w:left w:val="none" w:sz="0" w:space="0" w:color="auto"/>
            <w:bottom w:val="none" w:sz="0" w:space="0" w:color="auto"/>
            <w:right w:val="none" w:sz="0" w:space="0" w:color="auto"/>
          </w:divBdr>
          <w:divsChild>
            <w:div w:id="50772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057152">
      <w:bodyDiv w:val="1"/>
      <w:marLeft w:val="0"/>
      <w:marRight w:val="0"/>
      <w:marTop w:val="0"/>
      <w:marBottom w:val="0"/>
      <w:divBdr>
        <w:top w:val="none" w:sz="0" w:space="0" w:color="auto"/>
        <w:left w:val="none" w:sz="0" w:space="0" w:color="auto"/>
        <w:bottom w:val="none" w:sz="0" w:space="0" w:color="auto"/>
        <w:right w:val="none" w:sz="0" w:space="0" w:color="auto"/>
      </w:divBdr>
      <w:divsChild>
        <w:div w:id="2034767272">
          <w:marLeft w:val="0"/>
          <w:marRight w:val="0"/>
          <w:marTop w:val="0"/>
          <w:marBottom w:val="0"/>
          <w:divBdr>
            <w:top w:val="none" w:sz="0" w:space="0" w:color="auto"/>
            <w:left w:val="none" w:sz="0" w:space="0" w:color="auto"/>
            <w:bottom w:val="none" w:sz="0" w:space="0" w:color="auto"/>
            <w:right w:val="none" w:sz="0" w:space="0" w:color="auto"/>
          </w:divBdr>
          <w:divsChild>
            <w:div w:id="1307707085">
              <w:marLeft w:val="0"/>
              <w:marRight w:val="0"/>
              <w:marTop w:val="0"/>
              <w:marBottom w:val="0"/>
              <w:divBdr>
                <w:top w:val="none" w:sz="0" w:space="0" w:color="auto"/>
                <w:left w:val="none" w:sz="0" w:space="0" w:color="auto"/>
                <w:bottom w:val="none" w:sz="0" w:space="0" w:color="auto"/>
                <w:right w:val="none" w:sz="0" w:space="0" w:color="auto"/>
              </w:divBdr>
            </w:div>
          </w:divsChild>
        </w:div>
        <w:div w:id="1976137898">
          <w:marLeft w:val="0"/>
          <w:marRight w:val="0"/>
          <w:marTop w:val="0"/>
          <w:marBottom w:val="0"/>
          <w:divBdr>
            <w:top w:val="none" w:sz="0" w:space="0" w:color="auto"/>
            <w:left w:val="none" w:sz="0" w:space="0" w:color="auto"/>
            <w:bottom w:val="none" w:sz="0" w:space="0" w:color="auto"/>
            <w:right w:val="none" w:sz="0" w:space="0" w:color="auto"/>
          </w:divBdr>
          <w:divsChild>
            <w:div w:id="154625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74437">
      <w:bodyDiv w:val="1"/>
      <w:marLeft w:val="0"/>
      <w:marRight w:val="0"/>
      <w:marTop w:val="0"/>
      <w:marBottom w:val="0"/>
      <w:divBdr>
        <w:top w:val="none" w:sz="0" w:space="0" w:color="auto"/>
        <w:left w:val="none" w:sz="0" w:space="0" w:color="auto"/>
        <w:bottom w:val="none" w:sz="0" w:space="0" w:color="auto"/>
        <w:right w:val="none" w:sz="0" w:space="0" w:color="auto"/>
      </w:divBdr>
      <w:divsChild>
        <w:div w:id="1845171102">
          <w:marLeft w:val="0"/>
          <w:marRight w:val="0"/>
          <w:marTop w:val="0"/>
          <w:marBottom w:val="0"/>
          <w:divBdr>
            <w:top w:val="none" w:sz="0" w:space="0" w:color="auto"/>
            <w:left w:val="none" w:sz="0" w:space="0" w:color="auto"/>
            <w:bottom w:val="none" w:sz="0" w:space="0" w:color="auto"/>
            <w:right w:val="none" w:sz="0" w:space="0" w:color="auto"/>
          </w:divBdr>
          <w:divsChild>
            <w:div w:id="80370170">
              <w:marLeft w:val="0"/>
              <w:marRight w:val="0"/>
              <w:marTop w:val="0"/>
              <w:marBottom w:val="0"/>
              <w:divBdr>
                <w:top w:val="none" w:sz="0" w:space="0" w:color="auto"/>
                <w:left w:val="none" w:sz="0" w:space="0" w:color="auto"/>
                <w:bottom w:val="none" w:sz="0" w:space="0" w:color="auto"/>
                <w:right w:val="none" w:sz="0" w:space="0" w:color="auto"/>
              </w:divBdr>
            </w:div>
          </w:divsChild>
        </w:div>
        <w:div w:id="878512944">
          <w:marLeft w:val="0"/>
          <w:marRight w:val="0"/>
          <w:marTop w:val="0"/>
          <w:marBottom w:val="0"/>
          <w:divBdr>
            <w:top w:val="none" w:sz="0" w:space="0" w:color="auto"/>
            <w:left w:val="none" w:sz="0" w:space="0" w:color="auto"/>
            <w:bottom w:val="none" w:sz="0" w:space="0" w:color="auto"/>
            <w:right w:val="none" w:sz="0" w:space="0" w:color="auto"/>
          </w:divBdr>
          <w:divsChild>
            <w:div w:id="8376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71727">
      <w:bodyDiv w:val="1"/>
      <w:marLeft w:val="0"/>
      <w:marRight w:val="0"/>
      <w:marTop w:val="0"/>
      <w:marBottom w:val="0"/>
      <w:divBdr>
        <w:top w:val="none" w:sz="0" w:space="0" w:color="auto"/>
        <w:left w:val="none" w:sz="0" w:space="0" w:color="auto"/>
        <w:bottom w:val="none" w:sz="0" w:space="0" w:color="auto"/>
        <w:right w:val="none" w:sz="0" w:space="0" w:color="auto"/>
      </w:divBdr>
      <w:divsChild>
        <w:div w:id="1707214407">
          <w:marLeft w:val="0"/>
          <w:marRight w:val="0"/>
          <w:marTop w:val="0"/>
          <w:marBottom w:val="0"/>
          <w:divBdr>
            <w:top w:val="none" w:sz="0" w:space="0" w:color="auto"/>
            <w:left w:val="none" w:sz="0" w:space="0" w:color="auto"/>
            <w:bottom w:val="none" w:sz="0" w:space="0" w:color="auto"/>
            <w:right w:val="none" w:sz="0" w:space="0" w:color="auto"/>
          </w:divBdr>
          <w:divsChild>
            <w:div w:id="967201770">
              <w:marLeft w:val="0"/>
              <w:marRight w:val="0"/>
              <w:marTop w:val="0"/>
              <w:marBottom w:val="0"/>
              <w:divBdr>
                <w:top w:val="none" w:sz="0" w:space="0" w:color="auto"/>
                <w:left w:val="none" w:sz="0" w:space="0" w:color="auto"/>
                <w:bottom w:val="none" w:sz="0" w:space="0" w:color="auto"/>
                <w:right w:val="none" w:sz="0" w:space="0" w:color="auto"/>
              </w:divBdr>
            </w:div>
          </w:divsChild>
        </w:div>
        <w:div w:id="1719237426">
          <w:marLeft w:val="0"/>
          <w:marRight w:val="0"/>
          <w:marTop w:val="0"/>
          <w:marBottom w:val="0"/>
          <w:divBdr>
            <w:top w:val="none" w:sz="0" w:space="0" w:color="auto"/>
            <w:left w:val="none" w:sz="0" w:space="0" w:color="auto"/>
            <w:bottom w:val="none" w:sz="0" w:space="0" w:color="auto"/>
            <w:right w:val="none" w:sz="0" w:space="0" w:color="auto"/>
          </w:divBdr>
          <w:divsChild>
            <w:div w:id="125327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3987">
      <w:bodyDiv w:val="1"/>
      <w:marLeft w:val="0"/>
      <w:marRight w:val="0"/>
      <w:marTop w:val="0"/>
      <w:marBottom w:val="0"/>
      <w:divBdr>
        <w:top w:val="none" w:sz="0" w:space="0" w:color="auto"/>
        <w:left w:val="none" w:sz="0" w:space="0" w:color="auto"/>
        <w:bottom w:val="none" w:sz="0" w:space="0" w:color="auto"/>
        <w:right w:val="none" w:sz="0" w:space="0" w:color="auto"/>
      </w:divBdr>
      <w:divsChild>
        <w:div w:id="245656394">
          <w:marLeft w:val="0"/>
          <w:marRight w:val="0"/>
          <w:marTop w:val="0"/>
          <w:marBottom w:val="0"/>
          <w:divBdr>
            <w:top w:val="none" w:sz="0" w:space="0" w:color="auto"/>
            <w:left w:val="none" w:sz="0" w:space="0" w:color="auto"/>
            <w:bottom w:val="none" w:sz="0" w:space="0" w:color="auto"/>
            <w:right w:val="none" w:sz="0" w:space="0" w:color="auto"/>
          </w:divBdr>
          <w:divsChild>
            <w:div w:id="1750956361">
              <w:marLeft w:val="0"/>
              <w:marRight w:val="0"/>
              <w:marTop w:val="0"/>
              <w:marBottom w:val="0"/>
              <w:divBdr>
                <w:top w:val="none" w:sz="0" w:space="0" w:color="auto"/>
                <w:left w:val="none" w:sz="0" w:space="0" w:color="auto"/>
                <w:bottom w:val="none" w:sz="0" w:space="0" w:color="auto"/>
                <w:right w:val="none" w:sz="0" w:space="0" w:color="auto"/>
              </w:divBdr>
            </w:div>
          </w:divsChild>
        </w:div>
        <w:div w:id="548608217">
          <w:marLeft w:val="0"/>
          <w:marRight w:val="0"/>
          <w:marTop w:val="0"/>
          <w:marBottom w:val="0"/>
          <w:divBdr>
            <w:top w:val="none" w:sz="0" w:space="0" w:color="auto"/>
            <w:left w:val="none" w:sz="0" w:space="0" w:color="auto"/>
            <w:bottom w:val="none" w:sz="0" w:space="0" w:color="auto"/>
            <w:right w:val="none" w:sz="0" w:space="0" w:color="auto"/>
          </w:divBdr>
          <w:divsChild>
            <w:div w:id="582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9372">
      <w:bodyDiv w:val="1"/>
      <w:marLeft w:val="0"/>
      <w:marRight w:val="0"/>
      <w:marTop w:val="0"/>
      <w:marBottom w:val="0"/>
      <w:divBdr>
        <w:top w:val="none" w:sz="0" w:space="0" w:color="auto"/>
        <w:left w:val="none" w:sz="0" w:space="0" w:color="auto"/>
        <w:bottom w:val="none" w:sz="0" w:space="0" w:color="auto"/>
        <w:right w:val="none" w:sz="0" w:space="0" w:color="auto"/>
      </w:divBdr>
      <w:divsChild>
        <w:div w:id="331492860">
          <w:marLeft w:val="0"/>
          <w:marRight w:val="0"/>
          <w:marTop w:val="0"/>
          <w:marBottom w:val="0"/>
          <w:divBdr>
            <w:top w:val="none" w:sz="0" w:space="0" w:color="auto"/>
            <w:left w:val="none" w:sz="0" w:space="0" w:color="auto"/>
            <w:bottom w:val="none" w:sz="0" w:space="0" w:color="auto"/>
            <w:right w:val="none" w:sz="0" w:space="0" w:color="auto"/>
          </w:divBdr>
          <w:divsChild>
            <w:div w:id="1361778987">
              <w:marLeft w:val="0"/>
              <w:marRight w:val="0"/>
              <w:marTop w:val="0"/>
              <w:marBottom w:val="0"/>
              <w:divBdr>
                <w:top w:val="none" w:sz="0" w:space="0" w:color="auto"/>
                <w:left w:val="none" w:sz="0" w:space="0" w:color="auto"/>
                <w:bottom w:val="none" w:sz="0" w:space="0" w:color="auto"/>
                <w:right w:val="none" w:sz="0" w:space="0" w:color="auto"/>
              </w:divBdr>
            </w:div>
          </w:divsChild>
        </w:div>
        <w:div w:id="1020814479">
          <w:marLeft w:val="0"/>
          <w:marRight w:val="0"/>
          <w:marTop w:val="0"/>
          <w:marBottom w:val="0"/>
          <w:divBdr>
            <w:top w:val="none" w:sz="0" w:space="0" w:color="auto"/>
            <w:left w:val="none" w:sz="0" w:space="0" w:color="auto"/>
            <w:bottom w:val="none" w:sz="0" w:space="0" w:color="auto"/>
            <w:right w:val="none" w:sz="0" w:space="0" w:color="auto"/>
          </w:divBdr>
          <w:divsChild>
            <w:div w:id="7479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01419">
      <w:bodyDiv w:val="1"/>
      <w:marLeft w:val="0"/>
      <w:marRight w:val="0"/>
      <w:marTop w:val="0"/>
      <w:marBottom w:val="0"/>
      <w:divBdr>
        <w:top w:val="none" w:sz="0" w:space="0" w:color="auto"/>
        <w:left w:val="none" w:sz="0" w:space="0" w:color="auto"/>
        <w:bottom w:val="none" w:sz="0" w:space="0" w:color="auto"/>
        <w:right w:val="none" w:sz="0" w:space="0" w:color="auto"/>
      </w:divBdr>
      <w:divsChild>
        <w:div w:id="283780922">
          <w:marLeft w:val="0"/>
          <w:marRight w:val="0"/>
          <w:marTop w:val="0"/>
          <w:marBottom w:val="0"/>
          <w:divBdr>
            <w:top w:val="none" w:sz="0" w:space="0" w:color="auto"/>
            <w:left w:val="none" w:sz="0" w:space="0" w:color="auto"/>
            <w:bottom w:val="none" w:sz="0" w:space="0" w:color="auto"/>
            <w:right w:val="none" w:sz="0" w:space="0" w:color="auto"/>
          </w:divBdr>
          <w:divsChild>
            <w:div w:id="440995194">
              <w:marLeft w:val="0"/>
              <w:marRight w:val="0"/>
              <w:marTop w:val="0"/>
              <w:marBottom w:val="0"/>
              <w:divBdr>
                <w:top w:val="none" w:sz="0" w:space="0" w:color="auto"/>
                <w:left w:val="none" w:sz="0" w:space="0" w:color="auto"/>
                <w:bottom w:val="none" w:sz="0" w:space="0" w:color="auto"/>
                <w:right w:val="none" w:sz="0" w:space="0" w:color="auto"/>
              </w:divBdr>
            </w:div>
          </w:divsChild>
        </w:div>
        <w:div w:id="878662434">
          <w:marLeft w:val="0"/>
          <w:marRight w:val="0"/>
          <w:marTop w:val="0"/>
          <w:marBottom w:val="0"/>
          <w:divBdr>
            <w:top w:val="none" w:sz="0" w:space="0" w:color="auto"/>
            <w:left w:val="none" w:sz="0" w:space="0" w:color="auto"/>
            <w:bottom w:val="none" w:sz="0" w:space="0" w:color="auto"/>
            <w:right w:val="none" w:sz="0" w:space="0" w:color="auto"/>
          </w:divBdr>
          <w:divsChild>
            <w:div w:id="19276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93713">
      <w:bodyDiv w:val="1"/>
      <w:marLeft w:val="0"/>
      <w:marRight w:val="0"/>
      <w:marTop w:val="0"/>
      <w:marBottom w:val="0"/>
      <w:divBdr>
        <w:top w:val="none" w:sz="0" w:space="0" w:color="auto"/>
        <w:left w:val="none" w:sz="0" w:space="0" w:color="auto"/>
        <w:bottom w:val="none" w:sz="0" w:space="0" w:color="auto"/>
        <w:right w:val="none" w:sz="0" w:space="0" w:color="auto"/>
      </w:divBdr>
      <w:divsChild>
        <w:div w:id="482963726">
          <w:marLeft w:val="0"/>
          <w:marRight w:val="0"/>
          <w:marTop w:val="0"/>
          <w:marBottom w:val="0"/>
          <w:divBdr>
            <w:top w:val="none" w:sz="0" w:space="0" w:color="auto"/>
            <w:left w:val="none" w:sz="0" w:space="0" w:color="auto"/>
            <w:bottom w:val="none" w:sz="0" w:space="0" w:color="auto"/>
            <w:right w:val="none" w:sz="0" w:space="0" w:color="auto"/>
          </w:divBdr>
          <w:divsChild>
            <w:div w:id="191499793">
              <w:marLeft w:val="0"/>
              <w:marRight w:val="0"/>
              <w:marTop w:val="0"/>
              <w:marBottom w:val="0"/>
              <w:divBdr>
                <w:top w:val="none" w:sz="0" w:space="0" w:color="auto"/>
                <w:left w:val="none" w:sz="0" w:space="0" w:color="auto"/>
                <w:bottom w:val="none" w:sz="0" w:space="0" w:color="auto"/>
                <w:right w:val="none" w:sz="0" w:space="0" w:color="auto"/>
              </w:divBdr>
            </w:div>
          </w:divsChild>
        </w:div>
        <w:div w:id="2042703054">
          <w:marLeft w:val="0"/>
          <w:marRight w:val="0"/>
          <w:marTop w:val="0"/>
          <w:marBottom w:val="0"/>
          <w:divBdr>
            <w:top w:val="none" w:sz="0" w:space="0" w:color="auto"/>
            <w:left w:val="none" w:sz="0" w:space="0" w:color="auto"/>
            <w:bottom w:val="none" w:sz="0" w:space="0" w:color="auto"/>
            <w:right w:val="none" w:sz="0" w:space="0" w:color="auto"/>
          </w:divBdr>
          <w:divsChild>
            <w:div w:id="15816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18530">
      <w:bodyDiv w:val="1"/>
      <w:marLeft w:val="0"/>
      <w:marRight w:val="0"/>
      <w:marTop w:val="0"/>
      <w:marBottom w:val="0"/>
      <w:divBdr>
        <w:top w:val="none" w:sz="0" w:space="0" w:color="auto"/>
        <w:left w:val="none" w:sz="0" w:space="0" w:color="auto"/>
        <w:bottom w:val="none" w:sz="0" w:space="0" w:color="auto"/>
        <w:right w:val="none" w:sz="0" w:space="0" w:color="auto"/>
      </w:divBdr>
      <w:divsChild>
        <w:div w:id="1846825698">
          <w:marLeft w:val="0"/>
          <w:marRight w:val="0"/>
          <w:marTop w:val="0"/>
          <w:marBottom w:val="0"/>
          <w:divBdr>
            <w:top w:val="none" w:sz="0" w:space="0" w:color="auto"/>
            <w:left w:val="none" w:sz="0" w:space="0" w:color="auto"/>
            <w:bottom w:val="none" w:sz="0" w:space="0" w:color="auto"/>
            <w:right w:val="none" w:sz="0" w:space="0" w:color="auto"/>
          </w:divBdr>
          <w:divsChild>
            <w:div w:id="504327842">
              <w:marLeft w:val="0"/>
              <w:marRight w:val="0"/>
              <w:marTop w:val="0"/>
              <w:marBottom w:val="0"/>
              <w:divBdr>
                <w:top w:val="none" w:sz="0" w:space="0" w:color="auto"/>
                <w:left w:val="none" w:sz="0" w:space="0" w:color="auto"/>
                <w:bottom w:val="none" w:sz="0" w:space="0" w:color="auto"/>
                <w:right w:val="none" w:sz="0" w:space="0" w:color="auto"/>
              </w:divBdr>
            </w:div>
          </w:divsChild>
        </w:div>
        <w:div w:id="2146122278">
          <w:marLeft w:val="0"/>
          <w:marRight w:val="0"/>
          <w:marTop w:val="0"/>
          <w:marBottom w:val="0"/>
          <w:divBdr>
            <w:top w:val="none" w:sz="0" w:space="0" w:color="auto"/>
            <w:left w:val="none" w:sz="0" w:space="0" w:color="auto"/>
            <w:bottom w:val="none" w:sz="0" w:space="0" w:color="auto"/>
            <w:right w:val="none" w:sz="0" w:space="0" w:color="auto"/>
          </w:divBdr>
          <w:divsChild>
            <w:div w:id="137943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2371">
      <w:bodyDiv w:val="1"/>
      <w:marLeft w:val="0"/>
      <w:marRight w:val="0"/>
      <w:marTop w:val="0"/>
      <w:marBottom w:val="0"/>
      <w:divBdr>
        <w:top w:val="none" w:sz="0" w:space="0" w:color="auto"/>
        <w:left w:val="none" w:sz="0" w:space="0" w:color="auto"/>
        <w:bottom w:val="none" w:sz="0" w:space="0" w:color="auto"/>
        <w:right w:val="none" w:sz="0" w:space="0" w:color="auto"/>
      </w:divBdr>
      <w:divsChild>
        <w:div w:id="966397427">
          <w:marLeft w:val="0"/>
          <w:marRight w:val="0"/>
          <w:marTop w:val="0"/>
          <w:marBottom w:val="0"/>
          <w:divBdr>
            <w:top w:val="none" w:sz="0" w:space="0" w:color="auto"/>
            <w:left w:val="none" w:sz="0" w:space="0" w:color="auto"/>
            <w:bottom w:val="none" w:sz="0" w:space="0" w:color="auto"/>
            <w:right w:val="none" w:sz="0" w:space="0" w:color="auto"/>
          </w:divBdr>
          <w:divsChild>
            <w:div w:id="878468568">
              <w:marLeft w:val="0"/>
              <w:marRight w:val="0"/>
              <w:marTop w:val="0"/>
              <w:marBottom w:val="0"/>
              <w:divBdr>
                <w:top w:val="none" w:sz="0" w:space="0" w:color="auto"/>
                <w:left w:val="none" w:sz="0" w:space="0" w:color="auto"/>
                <w:bottom w:val="none" w:sz="0" w:space="0" w:color="auto"/>
                <w:right w:val="none" w:sz="0" w:space="0" w:color="auto"/>
              </w:divBdr>
            </w:div>
          </w:divsChild>
        </w:div>
        <w:div w:id="1834756535">
          <w:marLeft w:val="0"/>
          <w:marRight w:val="0"/>
          <w:marTop w:val="0"/>
          <w:marBottom w:val="0"/>
          <w:divBdr>
            <w:top w:val="none" w:sz="0" w:space="0" w:color="auto"/>
            <w:left w:val="none" w:sz="0" w:space="0" w:color="auto"/>
            <w:bottom w:val="none" w:sz="0" w:space="0" w:color="auto"/>
            <w:right w:val="none" w:sz="0" w:space="0" w:color="auto"/>
          </w:divBdr>
          <w:divsChild>
            <w:div w:id="68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76347">
      <w:bodyDiv w:val="1"/>
      <w:marLeft w:val="0"/>
      <w:marRight w:val="0"/>
      <w:marTop w:val="0"/>
      <w:marBottom w:val="0"/>
      <w:divBdr>
        <w:top w:val="none" w:sz="0" w:space="0" w:color="auto"/>
        <w:left w:val="none" w:sz="0" w:space="0" w:color="auto"/>
        <w:bottom w:val="none" w:sz="0" w:space="0" w:color="auto"/>
        <w:right w:val="none" w:sz="0" w:space="0" w:color="auto"/>
      </w:divBdr>
      <w:divsChild>
        <w:div w:id="1166046356">
          <w:marLeft w:val="0"/>
          <w:marRight w:val="0"/>
          <w:marTop w:val="0"/>
          <w:marBottom w:val="0"/>
          <w:divBdr>
            <w:top w:val="none" w:sz="0" w:space="0" w:color="auto"/>
            <w:left w:val="none" w:sz="0" w:space="0" w:color="auto"/>
            <w:bottom w:val="none" w:sz="0" w:space="0" w:color="auto"/>
            <w:right w:val="none" w:sz="0" w:space="0" w:color="auto"/>
          </w:divBdr>
          <w:divsChild>
            <w:div w:id="548031602">
              <w:marLeft w:val="0"/>
              <w:marRight w:val="0"/>
              <w:marTop w:val="0"/>
              <w:marBottom w:val="0"/>
              <w:divBdr>
                <w:top w:val="none" w:sz="0" w:space="0" w:color="auto"/>
                <w:left w:val="none" w:sz="0" w:space="0" w:color="auto"/>
                <w:bottom w:val="none" w:sz="0" w:space="0" w:color="auto"/>
                <w:right w:val="none" w:sz="0" w:space="0" w:color="auto"/>
              </w:divBdr>
            </w:div>
          </w:divsChild>
        </w:div>
        <w:div w:id="445003873">
          <w:marLeft w:val="0"/>
          <w:marRight w:val="0"/>
          <w:marTop w:val="0"/>
          <w:marBottom w:val="0"/>
          <w:divBdr>
            <w:top w:val="none" w:sz="0" w:space="0" w:color="auto"/>
            <w:left w:val="none" w:sz="0" w:space="0" w:color="auto"/>
            <w:bottom w:val="none" w:sz="0" w:space="0" w:color="auto"/>
            <w:right w:val="none" w:sz="0" w:space="0" w:color="auto"/>
          </w:divBdr>
          <w:divsChild>
            <w:div w:id="199710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354">
      <w:bodyDiv w:val="1"/>
      <w:marLeft w:val="0"/>
      <w:marRight w:val="0"/>
      <w:marTop w:val="0"/>
      <w:marBottom w:val="0"/>
      <w:divBdr>
        <w:top w:val="none" w:sz="0" w:space="0" w:color="auto"/>
        <w:left w:val="none" w:sz="0" w:space="0" w:color="auto"/>
        <w:bottom w:val="none" w:sz="0" w:space="0" w:color="auto"/>
        <w:right w:val="none" w:sz="0" w:space="0" w:color="auto"/>
      </w:divBdr>
      <w:divsChild>
        <w:div w:id="154956548">
          <w:marLeft w:val="0"/>
          <w:marRight w:val="0"/>
          <w:marTop w:val="0"/>
          <w:marBottom w:val="0"/>
          <w:divBdr>
            <w:top w:val="none" w:sz="0" w:space="0" w:color="auto"/>
            <w:left w:val="none" w:sz="0" w:space="0" w:color="auto"/>
            <w:bottom w:val="none" w:sz="0" w:space="0" w:color="auto"/>
            <w:right w:val="none" w:sz="0" w:space="0" w:color="auto"/>
          </w:divBdr>
          <w:divsChild>
            <w:div w:id="1507329959">
              <w:marLeft w:val="0"/>
              <w:marRight w:val="0"/>
              <w:marTop w:val="0"/>
              <w:marBottom w:val="0"/>
              <w:divBdr>
                <w:top w:val="none" w:sz="0" w:space="0" w:color="auto"/>
                <w:left w:val="none" w:sz="0" w:space="0" w:color="auto"/>
                <w:bottom w:val="none" w:sz="0" w:space="0" w:color="auto"/>
                <w:right w:val="none" w:sz="0" w:space="0" w:color="auto"/>
              </w:divBdr>
            </w:div>
          </w:divsChild>
        </w:div>
        <w:div w:id="2038004147">
          <w:marLeft w:val="0"/>
          <w:marRight w:val="0"/>
          <w:marTop w:val="0"/>
          <w:marBottom w:val="0"/>
          <w:divBdr>
            <w:top w:val="none" w:sz="0" w:space="0" w:color="auto"/>
            <w:left w:val="none" w:sz="0" w:space="0" w:color="auto"/>
            <w:bottom w:val="none" w:sz="0" w:space="0" w:color="auto"/>
            <w:right w:val="none" w:sz="0" w:space="0" w:color="auto"/>
          </w:divBdr>
          <w:divsChild>
            <w:div w:id="20571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06532917">
      <w:bodyDiv w:val="1"/>
      <w:marLeft w:val="0"/>
      <w:marRight w:val="0"/>
      <w:marTop w:val="0"/>
      <w:marBottom w:val="0"/>
      <w:divBdr>
        <w:top w:val="none" w:sz="0" w:space="0" w:color="auto"/>
        <w:left w:val="none" w:sz="0" w:space="0" w:color="auto"/>
        <w:bottom w:val="none" w:sz="0" w:space="0" w:color="auto"/>
        <w:right w:val="none" w:sz="0" w:space="0" w:color="auto"/>
      </w:divBdr>
      <w:divsChild>
        <w:div w:id="504636942">
          <w:marLeft w:val="0"/>
          <w:marRight w:val="0"/>
          <w:marTop w:val="0"/>
          <w:marBottom w:val="0"/>
          <w:divBdr>
            <w:top w:val="none" w:sz="0" w:space="0" w:color="auto"/>
            <w:left w:val="none" w:sz="0" w:space="0" w:color="auto"/>
            <w:bottom w:val="none" w:sz="0" w:space="0" w:color="auto"/>
            <w:right w:val="none" w:sz="0" w:space="0" w:color="auto"/>
          </w:divBdr>
          <w:divsChild>
            <w:div w:id="975379222">
              <w:marLeft w:val="0"/>
              <w:marRight w:val="0"/>
              <w:marTop w:val="0"/>
              <w:marBottom w:val="0"/>
              <w:divBdr>
                <w:top w:val="none" w:sz="0" w:space="0" w:color="auto"/>
                <w:left w:val="none" w:sz="0" w:space="0" w:color="auto"/>
                <w:bottom w:val="none" w:sz="0" w:space="0" w:color="auto"/>
                <w:right w:val="none" w:sz="0" w:space="0" w:color="auto"/>
              </w:divBdr>
            </w:div>
          </w:divsChild>
        </w:div>
        <w:div w:id="1523477858">
          <w:marLeft w:val="0"/>
          <w:marRight w:val="0"/>
          <w:marTop w:val="0"/>
          <w:marBottom w:val="0"/>
          <w:divBdr>
            <w:top w:val="none" w:sz="0" w:space="0" w:color="auto"/>
            <w:left w:val="none" w:sz="0" w:space="0" w:color="auto"/>
            <w:bottom w:val="none" w:sz="0" w:space="0" w:color="auto"/>
            <w:right w:val="none" w:sz="0" w:space="0" w:color="auto"/>
          </w:divBdr>
          <w:divsChild>
            <w:div w:id="187519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824/users/6197281" TargetMode="External"/><Relationship Id="rId5" Type="http://schemas.openxmlformats.org/officeDocument/2006/relationships/hyperlink" Target="https://barry.instructure.com/courses/1594824/users/619730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714</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14</cp:revision>
  <dcterms:created xsi:type="dcterms:W3CDTF">2020-07-05T21:17:00Z</dcterms:created>
  <dcterms:modified xsi:type="dcterms:W3CDTF">2020-08-11T03:24:00Z</dcterms:modified>
</cp:coreProperties>
</file>